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E05" w:rsidRPr="000A0A0D" w:rsidRDefault="00CF6E05" w:rsidP="00CF6E05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A0A0D">
        <w:rPr>
          <w:rFonts w:ascii="TH SarabunPSK" w:hAnsi="TH SarabunPSK" w:cs="TH SarabunPSK"/>
          <w:b/>
          <w:bCs/>
          <w:sz w:val="32"/>
          <w:szCs w:val="32"/>
          <w:cs/>
        </w:rPr>
        <w:t>โครงการสอนสาระคณิตศาสตร์</w:t>
      </w:r>
    </w:p>
    <w:p w:rsidR="00CF6E05" w:rsidRPr="000A0A0D" w:rsidRDefault="00CF6E05" w:rsidP="00CF6E0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0A0A0D">
        <w:rPr>
          <w:rFonts w:ascii="TH SarabunPSK" w:hAnsi="TH SarabunPSK" w:cs="TH SarabunPSK"/>
          <w:b/>
          <w:bCs/>
          <w:sz w:val="32"/>
          <w:szCs w:val="32"/>
          <w:cs/>
        </w:rPr>
        <w:t>วิชาคณิตศาสตร์</w:t>
      </w:r>
      <w:r w:rsidRPr="000A0A0D">
        <w:rPr>
          <w:rFonts w:ascii="TH SarabunPSK" w:hAnsi="TH SarabunPSK" w:cs="TH SarabunPSK"/>
          <w:b/>
          <w:bCs/>
          <w:sz w:val="32"/>
          <w:szCs w:val="32"/>
        </w:rPr>
        <w:tab/>
      </w:r>
      <w:r w:rsidRPr="000A0A0D">
        <w:rPr>
          <w:rFonts w:ascii="TH SarabunPSK" w:hAnsi="TH SarabunPSK" w:cs="TH SarabunPSK"/>
          <w:b/>
          <w:bCs/>
          <w:sz w:val="32"/>
          <w:szCs w:val="32"/>
        </w:rPr>
        <w:tab/>
      </w:r>
      <w:r w:rsidRPr="000A0A0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ชั้นประถมศึกษาปีที่4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0A0A0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B6E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0A0A0D">
        <w:rPr>
          <w:rFonts w:ascii="TH SarabunPSK" w:hAnsi="TH SarabunPSK" w:cs="TH SarabunPSK"/>
          <w:b/>
          <w:bCs/>
          <w:sz w:val="32"/>
          <w:szCs w:val="32"/>
          <w:cs/>
        </w:rPr>
        <w:t xml:space="preserve">4 คาบ / สัปดาห์ </w:t>
      </w:r>
    </w:p>
    <w:p w:rsidR="00CF6E05" w:rsidRPr="000A0A0D" w:rsidRDefault="00CF6E05" w:rsidP="00CF6E0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0A0A0D">
        <w:rPr>
          <w:rFonts w:ascii="TH SarabunPSK" w:hAnsi="TH SarabunPSK" w:cs="TH SarabunPSK"/>
          <w:b/>
          <w:bCs/>
          <w:sz w:val="32"/>
          <w:szCs w:val="32"/>
          <w:cs/>
        </w:rPr>
        <w:t>20 สัปดาห์ / ภาคเรียน</w:t>
      </w:r>
      <w:r w:rsidRPr="000A0A0D">
        <w:rPr>
          <w:rFonts w:ascii="TH SarabunPSK" w:hAnsi="TH SarabunPSK" w:cs="TH SarabunPSK"/>
          <w:b/>
          <w:bCs/>
          <w:sz w:val="32"/>
          <w:szCs w:val="32"/>
        </w:rPr>
        <w:tab/>
      </w:r>
      <w:r w:rsidRPr="000A0A0D">
        <w:rPr>
          <w:rFonts w:ascii="TH SarabunPSK" w:hAnsi="TH SarabunPSK" w:cs="TH SarabunPSK"/>
          <w:b/>
          <w:bCs/>
          <w:sz w:val="32"/>
          <w:szCs w:val="32"/>
        </w:rPr>
        <w:tab/>
      </w:r>
      <w:r w:rsidRPr="000A0A0D">
        <w:rPr>
          <w:rFonts w:ascii="TH SarabunPSK" w:hAnsi="TH SarabunPSK" w:cs="TH SarabunPSK"/>
          <w:b/>
          <w:bCs/>
          <w:sz w:val="32"/>
          <w:szCs w:val="32"/>
        </w:rPr>
        <w:tab/>
      </w:r>
      <w:r w:rsidRPr="000A0A0D">
        <w:rPr>
          <w:rFonts w:ascii="TH SarabunPSK" w:hAnsi="TH SarabunPSK" w:cs="TH SarabunPSK"/>
          <w:b/>
          <w:bCs/>
          <w:sz w:val="32"/>
          <w:szCs w:val="32"/>
        </w:rPr>
        <w:tab/>
      </w:r>
      <w:r w:rsidRPr="000A0A0D">
        <w:rPr>
          <w:rFonts w:ascii="TH SarabunPSK" w:hAnsi="TH SarabunPSK" w:cs="TH SarabunPSK"/>
          <w:b/>
          <w:bCs/>
          <w:sz w:val="32"/>
          <w:szCs w:val="32"/>
        </w:rPr>
        <w:tab/>
      </w:r>
      <w:r w:rsidRPr="000A0A0D">
        <w:rPr>
          <w:rFonts w:ascii="TH SarabunPSK" w:hAnsi="TH SarabunPSK" w:cs="TH SarabunPSK"/>
          <w:b/>
          <w:bCs/>
          <w:sz w:val="32"/>
          <w:szCs w:val="32"/>
        </w:rPr>
        <w:tab/>
      </w:r>
      <w:r w:rsidRPr="000A0A0D">
        <w:rPr>
          <w:rFonts w:ascii="TH SarabunPSK" w:hAnsi="TH SarabunPSK" w:cs="TH SarabunPSK"/>
          <w:b/>
          <w:bCs/>
          <w:sz w:val="32"/>
          <w:szCs w:val="32"/>
        </w:rPr>
        <w:tab/>
      </w:r>
      <w:r w:rsidRPr="000A0A0D">
        <w:rPr>
          <w:rFonts w:ascii="TH SarabunPSK" w:hAnsi="TH SarabunPSK" w:cs="TH SarabunPSK"/>
          <w:b/>
          <w:bCs/>
          <w:sz w:val="32"/>
          <w:szCs w:val="32"/>
        </w:rPr>
        <w:tab/>
      </w:r>
      <w:r w:rsidRPr="000A0A0D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B6E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Pr="000A0A0D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="008B6E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</w:p>
    <w:p w:rsidR="00CF6E05" w:rsidRDefault="00CF6E05" w:rsidP="00CF6E0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0A0A0D">
        <w:rPr>
          <w:rFonts w:ascii="TH SarabunPSK" w:hAnsi="TH SarabunPSK" w:cs="TH SarabunPSK"/>
          <w:b/>
          <w:bCs/>
          <w:sz w:val="32"/>
          <w:szCs w:val="32"/>
          <w:cs/>
        </w:rPr>
        <w:t>ครูผู้สอน  นางสาว</w:t>
      </w:r>
      <w:proofErr w:type="spellStart"/>
      <w:r w:rsidR="008B6EF2">
        <w:rPr>
          <w:rFonts w:ascii="TH SarabunPSK" w:hAnsi="TH SarabunPSK" w:cs="TH SarabunPSK" w:hint="cs"/>
          <w:b/>
          <w:bCs/>
          <w:sz w:val="32"/>
          <w:szCs w:val="32"/>
          <w:cs/>
        </w:rPr>
        <w:t>นัท</w:t>
      </w:r>
      <w:r w:rsidR="00DD46EA">
        <w:rPr>
          <w:rFonts w:ascii="TH SarabunPSK" w:hAnsi="TH SarabunPSK" w:cs="TH SarabunPSK" w:hint="cs"/>
          <w:b/>
          <w:bCs/>
          <w:sz w:val="32"/>
          <w:szCs w:val="32"/>
          <w:cs/>
        </w:rPr>
        <w:t>ทิ</w:t>
      </w:r>
      <w:proofErr w:type="spellEnd"/>
      <w:r w:rsidR="00DD46EA">
        <w:rPr>
          <w:rFonts w:ascii="TH SarabunPSK" w:hAnsi="TH SarabunPSK" w:cs="TH SarabunPSK" w:hint="cs"/>
          <w:b/>
          <w:bCs/>
          <w:sz w:val="32"/>
          <w:szCs w:val="32"/>
          <w:cs/>
        </w:rPr>
        <w:t>ชา  กวางทอง</w:t>
      </w:r>
      <w:r w:rsidRPr="000A0A0D">
        <w:rPr>
          <w:rFonts w:ascii="TH SarabunPSK" w:hAnsi="TH SarabunPSK" w:cs="TH SarabunPSK"/>
          <w:b/>
          <w:bCs/>
          <w:sz w:val="32"/>
          <w:szCs w:val="32"/>
        </w:rPr>
        <w:tab/>
      </w:r>
      <w:r w:rsidRPr="000A0A0D">
        <w:rPr>
          <w:rFonts w:ascii="TH SarabunPSK" w:hAnsi="TH SarabunPSK" w:cs="TH SarabunPSK"/>
          <w:b/>
          <w:bCs/>
          <w:sz w:val="32"/>
          <w:szCs w:val="32"/>
        </w:rPr>
        <w:tab/>
      </w:r>
      <w:r w:rsidRPr="000A0A0D">
        <w:rPr>
          <w:rFonts w:ascii="TH SarabunPSK" w:hAnsi="TH SarabunPSK" w:cs="TH SarabunPSK"/>
          <w:b/>
          <w:bCs/>
          <w:sz w:val="32"/>
          <w:szCs w:val="32"/>
        </w:rPr>
        <w:tab/>
      </w:r>
      <w:r w:rsidRPr="000A0A0D">
        <w:rPr>
          <w:rFonts w:ascii="TH SarabunPSK" w:hAnsi="TH SarabunPSK" w:cs="TH SarabunPSK"/>
          <w:b/>
          <w:bCs/>
          <w:sz w:val="32"/>
          <w:szCs w:val="32"/>
        </w:rPr>
        <w:tab/>
      </w:r>
      <w:r w:rsidR="0028215C">
        <w:rPr>
          <w:rFonts w:ascii="TH SarabunPSK" w:hAnsi="TH SarabunPSK" w:cs="TH SarabunPSK"/>
          <w:b/>
          <w:bCs/>
          <w:sz w:val="32"/>
          <w:szCs w:val="32"/>
        </w:rPr>
        <w:tab/>
      </w:r>
      <w:r w:rsidR="0028215C">
        <w:rPr>
          <w:rFonts w:ascii="TH SarabunPSK" w:hAnsi="TH SarabunPSK" w:cs="TH SarabunPSK"/>
          <w:b/>
          <w:bCs/>
          <w:sz w:val="32"/>
          <w:szCs w:val="32"/>
        </w:rPr>
        <w:tab/>
      </w:r>
      <w:r w:rsidR="008B6E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2D7E35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  256</w:t>
      </w:r>
      <w:r w:rsidR="00DD46EA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:rsidR="00CF6E05" w:rsidRPr="000A0A0D" w:rsidRDefault="00CF6E05" w:rsidP="00CF6E05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4961"/>
        <w:gridCol w:w="993"/>
        <w:gridCol w:w="850"/>
        <w:gridCol w:w="1100"/>
      </w:tblGrid>
      <w:tr w:rsidR="00CF6E05" w:rsidRPr="000A0A0D" w:rsidTr="00B111BD">
        <w:tc>
          <w:tcPr>
            <w:tcW w:w="1985" w:type="dxa"/>
            <w:vAlign w:val="center"/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0A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หน่วยที่/บท</w:t>
            </w:r>
          </w:p>
        </w:tc>
        <w:tc>
          <w:tcPr>
            <w:tcW w:w="709" w:type="dxa"/>
            <w:vAlign w:val="center"/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0A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4961" w:type="dxa"/>
            <w:vAlign w:val="center"/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ชื่อเรื่อง</w:t>
            </w:r>
          </w:p>
        </w:tc>
        <w:tc>
          <w:tcPr>
            <w:tcW w:w="993" w:type="dxa"/>
            <w:vAlign w:val="center"/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850" w:type="dxa"/>
            <w:vAlign w:val="center"/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</w:t>
            </w:r>
          </w:p>
        </w:tc>
        <w:tc>
          <w:tcPr>
            <w:tcW w:w="1100" w:type="dxa"/>
            <w:vAlign w:val="center"/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F6E05" w:rsidRPr="000A0A0D" w:rsidTr="00B111BD">
        <w:trPr>
          <w:trHeight w:val="457"/>
        </w:trPr>
        <w:tc>
          <w:tcPr>
            <w:tcW w:w="1985" w:type="dxa"/>
            <w:vMerge w:val="restart"/>
          </w:tcPr>
          <w:p w:rsidR="00CF6E05" w:rsidRDefault="00CF6E05" w:rsidP="00B111B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407A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เศษส่วน</w:t>
            </w:r>
          </w:p>
          <w:p w:rsidR="00CF6E05" w:rsidRPr="001C2BA3" w:rsidRDefault="00CF6E05" w:rsidP="00B111B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  <w:cs/>
              </w:rPr>
              <w:t>เตรียมความพร้อมสู่บทเรียน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6E05" w:rsidRPr="000A0A0D" w:rsidTr="00B111BD">
        <w:trPr>
          <w:trHeight w:val="416"/>
        </w:trPr>
        <w:tc>
          <w:tcPr>
            <w:tcW w:w="1985" w:type="dxa"/>
            <w:vMerge/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เศษส่วนแท้ เศษเกิน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1C2BA3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6E05" w:rsidRPr="000A0A0D" w:rsidTr="00B111BD">
        <w:trPr>
          <w:trHeight w:val="379"/>
        </w:trPr>
        <w:tc>
          <w:tcPr>
            <w:tcW w:w="1985" w:type="dxa"/>
            <w:vMerge/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จำนวนคละ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1C2BA3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6E05" w:rsidRPr="000A0A0D" w:rsidTr="00B111BD">
        <w:trPr>
          <w:trHeight w:val="415"/>
        </w:trPr>
        <w:tc>
          <w:tcPr>
            <w:tcW w:w="1985" w:type="dxa"/>
            <w:vMerge/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เศษส่วนที่เท่ากับจำนวนนับ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1C2BA3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6E05" w:rsidRPr="000A0A0D" w:rsidTr="00B111BD">
        <w:trPr>
          <w:trHeight w:val="457"/>
        </w:trPr>
        <w:tc>
          <w:tcPr>
            <w:tcW w:w="1985" w:type="dxa"/>
            <w:vMerge/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เศษส่วนที่เท่ากัน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1C2BA3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6E05" w:rsidRPr="000A0A0D" w:rsidTr="00B111BD">
        <w:trPr>
          <w:trHeight w:val="457"/>
        </w:trPr>
        <w:tc>
          <w:tcPr>
            <w:tcW w:w="1985" w:type="dxa"/>
            <w:vMerge/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การเปรียบเทียบเศษส่วนและเรียงลำดับ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6E05" w:rsidRPr="000A0A0D" w:rsidTr="00B111BD">
        <w:trPr>
          <w:trHeight w:val="457"/>
        </w:trPr>
        <w:tc>
          <w:tcPr>
            <w:tcW w:w="1985" w:type="dxa"/>
            <w:vMerge/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1C2BA3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การบวกและการลบเศษส่วน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6E05" w:rsidRPr="000A0A0D" w:rsidTr="00B111BD">
        <w:trPr>
          <w:trHeight w:val="457"/>
        </w:trPr>
        <w:tc>
          <w:tcPr>
            <w:tcW w:w="1985" w:type="dxa"/>
            <w:vMerge/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1C2BA3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โจทย์ปัญหาเศษส่วน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6E05" w:rsidRPr="000A0A0D" w:rsidTr="00B111BD">
        <w:trPr>
          <w:trHeight w:val="429"/>
        </w:trPr>
        <w:tc>
          <w:tcPr>
            <w:tcW w:w="1985" w:type="dxa"/>
            <w:vMerge/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  <w:cs/>
              </w:rPr>
              <w:t>ร่วมคิดร่วมทำ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F6E05" w:rsidRPr="001C2BA3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6E05" w:rsidRPr="000A0A0D" w:rsidTr="00B111BD">
        <w:trPr>
          <w:trHeight w:val="429"/>
        </w:trPr>
        <w:tc>
          <w:tcPr>
            <w:tcW w:w="7655" w:type="dxa"/>
            <w:gridSpan w:val="3"/>
          </w:tcPr>
          <w:p w:rsidR="00CF6E05" w:rsidRPr="000A0A0D" w:rsidRDefault="00CF6E05" w:rsidP="00B111BD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0A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รวมบทที่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F6E05" w:rsidRPr="000A0A0D" w:rsidTr="00B111BD">
        <w:trPr>
          <w:trHeight w:val="457"/>
        </w:trPr>
        <w:tc>
          <w:tcPr>
            <w:tcW w:w="1985" w:type="dxa"/>
            <w:vMerge w:val="restart"/>
          </w:tcPr>
          <w:p w:rsidR="00CF6E05" w:rsidRPr="00407A63" w:rsidRDefault="00CF6E05" w:rsidP="00B111B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407A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ทศนิยม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  <w:cs/>
              </w:rPr>
              <w:t>เตรียมความพร้อมสู่บทเรียน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6E05" w:rsidRPr="000A0A0D" w:rsidTr="00B111BD">
        <w:trPr>
          <w:trHeight w:val="416"/>
        </w:trPr>
        <w:tc>
          <w:tcPr>
            <w:tcW w:w="1985" w:type="dxa"/>
            <w:vMerge/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 การเขียนทศนิยมไม่เกินสามตำแหน่ง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1C2BA3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6-7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6E05" w:rsidRPr="000A0A0D" w:rsidTr="00B111BD">
        <w:trPr>
          <w:trHeight w:val="458"/>
        </w:trPr>
        <w:tc>
          <w:tcPr>
            <w:tcW w:w="1985" w:type="dxa"/>
            <w:vMerge/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การเปรียบเทียบและการเรียงลำดับ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1C2BA3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7-8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6E05" w:rsidRPr="000A0A0D" w:rsidTr="00B111BD">
        <w:trPr>
          <w:trHeight w:val="415"/>
        </w:trPr>
        <w:tc>
          <w:tcPr>
            <w:tcW w:w="1985" w:type="dxa"/>
            <w:vMerge/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1C2BA3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การบวกและการลบทศนิยมไม่เกินสามตำแหน่ง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1C2BA3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 xml:space="preserve">8-9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6E05" w:rsidRPr="000A0A0D" w:rsidTr="00B111BD">
        <w:trPr>
          <w:trHeight w:val="457"/>
        </w:trPr>
        <w:tc>
          <w:tcPr>
            <w:tcW w:w="1985" w:type="dxa"/>
            <w:vMerge/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โจทย์ปัญหาทศนิยม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1C2BA3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9-10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6E05" w:rsidRPr="000A0A0D" w:rsidTr="00B111BD">
        <w:trPr>
          <w:trHeight w:val="429"/>
        </w:trPr>
        <w:tc>
          <w:tcPr>
            <w:tcW w:w="1985" w:type="dxa"/>
            <w:vMerge/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  <w:cs/>
              </w:rPr>
              <w:t>ร่วมคิดร่วมทำ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6E05" w:rsidRPr="000A0A0D" w:rsidTr="00B111BD">
        <w:trPr>
          <w:trHeight w:val="429"/>
        </w:trPr>
        <w:tc>
          <w:tcPr>
            <w:tcW w:w="7655" w:type="dxa"/>
            <w:gridSpan w:val="3"/>
          </w:tcPr>
          <w:p w:rsidR="00CF6E05" w:rsidRPr="000A0A0D" w:rsidRDefault="00CF6E05" w:rsidP="00B111BD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0A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รวมบทที่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F6E05" w:rsidRPr="000A0A0D" w:rsidTr="00B111BD">
        <w:trPr>
          <w:trHeight w:val="457"/>
        </w:trPr>
        <w:tc>
          <w:tcPr>
            <w:tcW w:w="1985" w:type="dxa"/>
            <w:vMerge w:val="restart"/>
          </w:tcPr>
          <w:p w:rsidR="00CF6E05" w:rsidRPr="00407A63" w:rsidRDefault="00CF6E05" w:rsidP="00B111B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8</w:t>
            </w:r>
            <w:r w:rsidRPr="00407A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มุม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  <w:cs/>
              </w:rPr>
              <w:t>เตรียมความพร้อมสู่บทเรียน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6E05" w:rsidRPr="000A0A0D" w:rsidTr="00B111BD">
        <w:trPr>
          <w:trHeight w:val="416"/>
        </w:trPr>
        <w:tc>
          <w:tcPr>
            <w:tcW w:w="1985" w:type="dxa"/>
            <w:vMerge/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 เส้นตรง รังสี และส่วนของเส้นตรง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CF6E05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6E05" w:rsidRPr="000A0A0D" w:rsidTr="00B111BD">
        <w:trPr>
          <w:trHeight w:val="458"/>
        </w:trPr>
        <w:tc>
          <w:tcPr>
            <w:tcW w:w="1985" w:type="dxa"/>
            <w:vMerge/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มุม ส่วนประกอบของมุม และการเรียกชื่อมุม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CF6E05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6E05" w:rsidRPr="000A0A0D" w:rsidTr="00B111BD">
        <w:trPr>
          <w:trHeight w:val="415"/>
        </w:trPr>
        <w:tc>
          <w:tcPr>
            <w:tcW w:w="1985" w:type="dxa"/>
            <w:vMerge/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มุมฉาก มุมตรง มุมแหลม มุมป้าน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CF6E05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6E05" w:rsidRPr="000A0A0D" w:rsidTr="00B111BD">
        <w:trPr>
          <w:trHeight w:val="457"/>
        </w:trPr>
        <w:tc>
          <w:tcPr>
            <w:tcW w:w="1985" w:type="dxa"/>
            <w:vMerge/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การวัดขนาดของมุมและการจำแนกชนิดของมุม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CF6E05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12-13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6E05" w:rsidRPr="000A0A0D" w:rsidTr="00B111BD">
        <w:trPr>
          <w:trHeight w:val="429"/>
        </w:trPr>
        <w:tc>
          <w:tcPr>
            <w:tcW w:w="1985" w:type="dxa"/>
            <w:vMerge/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การสร้างมุมโดยใช้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โพร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แทรกเตอร์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F6E05" w:rsidRPr="00CF6E05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6E05" w:rsidRPr="000A0A0D" w:rsidTr="00B111BD">
        <w:trPr>
          <w:trHeight w:val="429"/>
        </w:trPr>
        <w:tc>
          <w:tcPr>
            <w:tcW w:w="1985" w:type="dxa"/>
            <w:vMerge/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  <w:cs/>
              </w:rPr>
              <w:t>ร่วมคิดร่วมทำ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6E05" w:rsidRPr="000A0A0D" w:rsidTr="00B111BD">
        <w:trPr>
          <w:trHeight w:val="429"/>
        </w:trPr>
        <w:tc>
          <w:tcPr>
            <w:tcW w:w="7655" w:type="dxa"/>
            <w:gridSpan w:val="3"/>
          </w:tcPr>
          <w:p w:rsidR="00CF6E05" w:rsidRPr="000A0A0D" w:rsidRDefault="00CF6E05" w:rsidP="00B111BD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0A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รวมบทที่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F6E05" w:rsidRPr="000A0A0D" w:rsidRDefault="00CF6E05" w:rsidP="00CF6E05">
      <w:pPr>
        <w:pStyle w:val="a3"/>
        <w:rPr>
          <w:rFonts w:ascii="TH SarabunPSK" w:hAnsi="TH SarabunPSK" w:cs="TH SarabunPSK"/>
          <w:sz w:val="32"/>
          <w:szCs w:val="32"/>
        </w:rPr>
      </w:pPr>
    </w:p>
    <w:p w:rsidR="00CF6E05" w:rsidRPr="000A0A0D" w:rsidRDefault="00CF6E05" w:rsidP="00CF6E05">
      <w:pPr>
        <w:pStyle w:val="a3"/>
        <w:rPr>
          <w:rFonts w:ascii="TH SarabunPSK" w:hAnsi="TH SarabunPSK" w:cs="TH SarabunPSK"/>
          <w:sz w:val="32"/>
          <w:szCs w:val="32"/>
        </w:rPr>
      </w:pPr>
    </w:p>
    <w:p w:rsidR="00CF6E05" w:rsidRPr="000A0A0D" w:rsidRDefault="00CF6E05" w:rsidP="00CF6E05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105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4961"/>
        <w:gridCol w:w="993"/>
        <w:gridCol w:w="850"/>
        <w:gridCol w:w="1100"/>
      </w:tblGrid>
      <w:tr w:rsidR="00CF6E05" w:rsidRPr="000A0A0D" w:rsidTr="00CF6E05">
        <w:tc>
          <w:tcPr>
            <w:tcW w:w="1985" w:type="dxa"/>
            <w:vAlign w:val="center"/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0A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หน่วยที่/บท</w:t>
            </w:r>
          </w:p>
        </w:tc>
        <w:tc>
          <w:tcPr>
            <w:tcW w:w="709" w:type="dxa"/>
            <w:vAlign w:val="center"/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0A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4961" w:type="dxa"/>
            <w:vAlign w:val="center"/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ชื่อเรื่อง</w:t>
            </w:r>
          </w:p>
        </w:tc>
        <w:tc>
          <w:tcPr>
            <w:tcW w:w="993" w:type="dxa"/>
            <w:vAlign w:val="center"/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850" w:type="dxa"/>
            <w:vAlign w:val="center"/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</w:t>
            </w:r>
          </w:p>
        </w:tc>
        <w:tc>
          <w:tcPr>
            <w:tcW w:w="1100" w:type="dxa"/>
            <w:vAlign w:val="center"/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F6E05" w:rsidRPr="000A0A0D" w:rsidTr="00CF6E05">
        <w:trPr>
          <w:trHeight w:val="457"/>
        </w:trPr>
        <w:tc>
          <w:tcPr>
            <w:tcW w:w="1985" w:type="dxa"/>
            <w:vMerge w:val="restart"/>
          </w:tcPr>
          <w:p w:rsidR="00CF6E05" w:rsidRDefault="00CF6E05" w:rsidP="00B111B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  <w:r w:rsidRPr="00407A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รูปสี่เหลี่ยม</w:t>
            </w:r>
          </w:p>
          <w:p w:rsidR="00CF6E05" w:rsidRPr="00407A63" w:rsidRDefault="00CF6E05" w:rsidP="00B111B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มุมฉาก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  <w:cs/>
              </w:rPr>
              <w:t>เตรียมความพร้อมสู่บทเรียน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6E05" w:rsidRPr="00CF6E05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6E05" w:rsidRPr="000A0A0D" w:rsidTr="00CF6E05">
        <w:trPr>
          <w:trHeight w:val="416"/>
        </w:trPr>
        <w:tc>
          <w:tcPr>
            <w:tcW w:w="1985" w:type="dxa"/>
            <w:vMerge/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ชนิดและสมบัติของรูปสี่เหลี่ยมมุมฉาก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CF6E05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14-15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6E05" w:rsidRPr="000A0A0D" w:rsidTr="00CF6E05">
        <w:trPr>
          <w:trHeight w:val="510"/>
        </w:trPr>
        <w:tc>
          <w:tcPr>
            <w:tcW w:w="1985" w:type="dxa"/>
            <w:vMerge/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การสร้างรูปสี่เหลี่ยมมุมฉาก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CF6E05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6E05" w:rsidRPr="000A0A0D" w:rsidTr="00CF6E05">
        <w:trPr>
          <w:trHeight w:val="415"/>
        </w:trPr>
        <w:tc>
          <w:tcPr>
            <w:tcW w:w="1985" w:type="dxa"/>
            <w:vMerge/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ความยาวรอบรูป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CF6E05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6E05" w:rsidRPr="000A0A0D" w:rsidTr="00CF6E05">
        <w:trPr>
          <w:trHeight w:val="457"/>
        </w:trPr>
        <w:tc>
          <w:tcPr>
            <w:tcW w:w="1985" w:type="dxa"/>
            <w:vMerge/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พื้นที่ของรูปสี่เหลี่ยมมุมฉาก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CF6E05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16-17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6E05" w:rsidRPr="000A0A0D" w:rsidTr="00CF6E05">
        <w:trPr>
          <w:trHeight w:val="457"/>
        </w:trPr>
        <w:tc>
          <w:tcPr>
            <w:tcW w:w="1985" w:type="dxa"/>
            <w:vMerge/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โจทย์ปัญหา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CF6E05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17-18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6E05" w:rsidRPr="000A0A0D" w:rsidTr="00CF6E05">
        <w:trPr>
          <w:trHeight w:val="429"/>
        </w:trPr>
        <w:tc>
          <w:tcPr>
            <w:tcW w:w="1985" w:type="dxa"/>
            <w:vMerge/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  <w:cs/>
              </w:rPr>
              <w:t>ร่วมคิดร่วมทำ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6E05" w:rsidRPr="000A0A0D" w:rsidTr="00CF6E05">
        <w:trPr>
          <w:trHeight w:val="429"/>
        </w:trPr>
        <w:tc>
          <w:tcPr>
            <w:tcW w:w="7655" w:type="dxa"/>
            <w:gridSpan w:val="3"/>
          </w:tcPr>
          <w:p w:rsidR="00CF6E05" w:rsidRPr="000A0A0D" w:rsidRDefault="00CF6E05" w:rsidP="00B111BD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0A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รวมบทที่ </w:t>
            </w:r>
            <w:r w:rsidR="001235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F6E05" w:rsidRPr="000A0A0D" w:rsidTr="00CF6E05">
        <w:trPr>
          <w:trHeight w:val="457"/>
        </w:trPr>
        <w:tc>
          <w:tcPr>
            <w:tcW w:w="1985" w:type="dxa"/>
            <w:vMerge w:val="restart"/>
          </w:tcPr>
          <w:p w:rsidR="00CF6E05" w:rsidRPr="00407A63" w:rsidRDefault="00CF6E05" w:rsidP="00B111B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  <w:r w:rsidRPr="00407A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การนำเสนอข้อมูล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  <w:cs/>
              </w:rPr>
              <w:t>เตรียมความพร้อมสู่บทเรียน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6E05" w:rsidRPr="00CF6E05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00" w:type="dxa"/>
            <w:tcBorders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6E05" w:rsidRPr="000A0A0D" w:rsidTr="00CF6E05">
        <w:trPr>
          <w:trHeight w:val="416"/>
        </w:trPr>
        <w:tc>
          <w:tcPr>
            <w:tcW w:w="1985" w:type="dxa"/>
            <w:vMerge/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12353D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การเก็บรวบรวมข้อมูลและการจำแนกข้อมูล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12353D" w:rsidRDefault="0012353D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GB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12353D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6E05" w:rsidRPr="000A0A0D" w:rsidTr="00CF6E05">
        <w:trPr>
          <w:trHeight w:val="458"/>
        </w:trPr>
        <w:tc>
          <w:tcPr>
            <w:tcW w:w="1985" w:type="dxa"/>
            <w:vMerge/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12353D" w:rsidRDefault="0012353D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การนำเสนอข้อมูล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12353D" w:rsidRDefault="0012353D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19-20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12353D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6E05" w:rsidRPr="000A0A0D" w:rsidTr="00CF6E05">
        <w:trPr>
          <w:trHeight w:val="429"/>
        </w:trPr>
        <w:tc>
          <w:tcPr>
            <w:tcW w:w="1985" w:type="dxa"/>
            <w:vMerge/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F6E05" w:rsidRPr="000A0A0D" w:rsidRDefault="0012353D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  <w:cs/>
              </w:rPr>
              <w:t>ร่วมคิดร่วมทำ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A0A0D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6E05" w:rsidRPr="000A0A0D" w:rsidTr="00CF6E05">
        <w:trPr>
          <w:trHeight w:val="429"/>
        </w:trPr>
        <w:tc>
          <w:tcPr>
            <w:tcW w:w="7655" w:type="dxa"/>
            <w:gridSpan w:val="3"/>
          </w:tcPr>
          <w:p w:rsidR="00CF6E05" w:rsidRPr="000A0A0D" w:rsidRDefault="00CF6E05" w:rsidP="00B111BD">
            <w:pPr>
              <w:pStyle w:val="a3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0A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รวมบทที่ </w:t>
            </w:r>
            <w:r w:rsidR="0012353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F6E05" w:rsidRPr="000A0A0D" w:rsidRDefault="00CF6E05" w:rsidP="00B111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F6E05" w:rsidRPr="0012353D" w:rsidRDefault="0012353D" w:rsidP="00B111B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CF6E05" w:rsidRPr="000A0A0D" w:rsidRDefault="00CF6E05" w:rsidP="00B111BD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F6E05" w:rsidRPr="000A0A0D" w:rsidRDefault="00CF6E05" w:rsidP="00CF6E05">
      <w:pPr>
        <w:pStyle w:val="a3"/>
        <w:rPr>
          <w:rFonts w:ascii="TH SarabunPSK" w:hAnsi="TH SarabunPSK" w:cs="TH SarabunPSK"/>
          <w:sz w:val="32"/>
          <w:szCs w:val="32"/>
        </w:rPr>
      </w:pPr>
    </w:p>
    <w:p w:rsidR="00CF6E05" w:rsidRPr="000A0A0D" w:rsidRDefault="00CF6E05" w:rsidP="00CF6E05">
      <w:pPr>
        <w:pStyle w:val="a3"/>
        <w:rPr>
          <w:rFonts w:ascii="TH SarabunPSK" w:hAnsi="TH SarabunPSK" w:cs="TH SarabunPSK"/>
          <w:sz w:val="32"/>
          <w:szCs w:val="32"/>
        </w:rPr>
      </w:pPr>
    </w:p>
    <w:p w:rsidR="00CF6E05" w:rsidRPr="000A0A0D" w:rsidRDefault="00CF6E05" w:rsidP="00CF6E0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CF6E05" w:rsidRPr="000A0A0D" w:rsidRDefault="00CF6E05" w:rsidP="00CF6E0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0A0A0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ลงชื่อ................................................ผู้สอน</w:t>
      </w:r>
      <w:r w:rsidRPr="000A0A0D">
        <w:rPr>
          <w:rFonts w:ascii="TH SarabunPSK" w:hAnsi="TH SarabunPSK" w:cs="TH SarabunPSK"/>
          <w:sz w:val="32"/>
          <w:szCs w:val="32"/>
        </w:rPr>
        <w:tab/>
      </w:r>
      <w:r w:rsidRPr="000A0A0D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ลงชื่อ..............................................ฝ่ายวิชาการ</w:t>
      </w:r>
    </w:p>
    <w:p w:rsidR="00CF6E05" w:rsidRPr="000A0A0D" w:rsidRDefault="008B6EF2" w:rsidP="00CF6E0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F6E05" w:rsidRPr="000A0A0D">
        <w:rPr>
          <w:rFonts w:ascii="TH SarabunPSK" w:hAnsi="TH SarabunPSK" w:cs="TH SarabunPSK"/>
          <w:sz w:val="32"/>
          <w:szCs w:val="32"/>
          <w:cs/>
        </w:rPr>
        <w:t xml:space="preserve"> ( นางสาว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นัท</w:t>
      </w:r>
      <w:r w:rsidR="00DD46EA">
        <w:rPr>
          <w:rFonts w:ascii="TH SarabunPSK" w:hAnsi="TH SarabunPSK" w:cs="TH SarabunPSK" w:hint="cs"/>
          <w:sz w:val="32"/>
          <w:szCs w:val="32"/>
          <w:cs/>
        </w:rPr>
        <w:t>ทิ</w:t>
      </w:r>
      <w:proofErr w:type="spellEnd"/>
      <w:r w:rsidR="00DD46EA">
        <w:rPr>
          <w:rFonts w:ascii="TH SarabunPSK" w:hAnsi="TH SarabunPSK" w:cs="TH SarabunPSK" w:hint="cs"/>
          <w:sz w:val="32"/>
          <w:szCs w:val="32"/>
          <w:cs/>
        </w:rPr>
        <w:t>ชา</w:t>
      </w:r>
      <w:r w:rsidR="00CF6E05" w:rsidRPr="000A0A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D46EA">
        <w:rPr>
          <w:rFonts w:ascii="TH SarabunPSK" w:hAnsi="TH SarabunPSK" w:cs="TH SarabunPSK" w:hint="cs"/>
          <w:sz w:val="32"/>
          <w:szCs w:val="32"/>
          <w:cs/>
        </w:rPr>
        <w:t xml:space="preserve"> กวางทอง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6E05" w:rsidRPr="000A0A0D">
        <w:rPr>
          <w:rFonts w:ascii="TH SarabunPSK" w:hAnsi="TH SarabunPSK" w:cs="TH SarabunPSK"/>
          <w:sz w:val="32"/>
          <w:szCs w:val="32"/>
          <w:cs/>
        </w:rPr>
        <w:t>)</w:t>
      </w:r>
      <w:r w:rsidR="00CF6E05" w:rsidRPr="000A0A0D">
        <w:rPr>
          <w:rFonts w:ascii="TH SarabunPSK" w:hAnsi="TH SarabunPSK" w:cs="TH SarabunPSK"/>
          <w:sz w:val="32"/>
          <w:szCs w:val="32"/>
        </w:rPr>
        <w:tab/>
      </w:r>
      <w:r w:rsidR="00CF6E05" w:rsidRPr="000A0A0D">
        <w:rPr>
          <w:rFonts w:ascii="TH SarabunPSK" w:hAnsi="TH SarabunPSK" w:cs="TH SarabunPSK"/>
          <w:sz w:val="32"/>
          <w:szCs w:val="32"/>
          <w:cs/>
        </w:rPr>
        <w:tab/>
      </w:r>
      <w:r w:rsidR="00CF6E05" w:rsidRPr="000A0A0D">
        <w:rPr>
          <w:rFonts w:ascii="TH SarabunPSK" w:hAnsi="TH SarabunPSK" w:cs="TH SarabunPSK"/>
          <w:sz w:val="32"/>
          <w:szCs w:val="32"/>
          <w:cs/>
        </w:rPr>
        <w:tab/>
        <w:t xml:space="preserve">   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6E05" w:rsidRPr="000A0A0D">
        <w:rPr>
          <w:rFonts w:ascii="TH SarabunPSK" w:hAnsi="TH SarabunPSK" w:cs="TH SarabunPSK"/>
          <w:sz w:val="32"/>
          <w:szCs w:val="32"/>
          <w:cs/>
        </w:rPr>
        <w:t>นางสายฝน  สายเกิด )</w:t>
      </w:r>
    </w:p>
    <w:p w:rsidR="00CF6E05" w:rsidRPr="000A0A0D" w:rsidRDefault="00CF6E05" w:rsidP="00CF6E0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CF6E05" w:rsidRPr="000A0A0D" w:rsidRDefault="00CF6E05" w:rsidP="00CF6E0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CF6E05" w:rsidRPr="000A0A0D" w:rsidRDefault="00CF6E05" w:rsidP="00CF6E0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CF6E05" w:rsidRPr="000A0A0D" w:rsidRDefault="00CF6E05" w:rsidP="00CF6E0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CF6E05" w:rsidRPr="000A0A0D" w:rsidRDefault="00CF6E05" w:rsidP="00CF6E0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0A0A0D">
        <w:rPr>
          <w:rFonts w:ascii="TH SarabunPSK" w:hAnsi="TH SarabunPSK" w:cs="TH SarabunPSK"/>
          <w:sz w:val="32"/>
          <w:szCs w:val="32"/>
          <w:cs/>
        </w:rPr>
        <w:t xml:space="preserve"> ลงชื่อ................................................ผู้อำนวยการ</w:t>
      </w:r>
    </w:p>
    <w:p w:rsidR="00CF6E05" w:rsidRDefault="008B6EF2" w:rsidP="008B6EF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eastAsia"/>
          <w:sz w:val="32"/>
          <w:szCs w:val="32"/>
          <w:lang w:eastAsia="zh-CN"/>
        </w:rPr>
        <w:t xml:space="preserve">                                             </w:t>
      </w:r>
      <w:bookmarkStart w:id="0" w:name="_GoBack"/>
      <w:bookmarkEnd w:id="0"/>
      <w:proofErr w:type="gramStart"/>
      <w:r>
        <w:rPr>
          <w:rFonts w:ascii="TH SarabunPSK" w:hAnsi="TH SarabunPSK" w:cs="TH SarabunPSK" w:hint="eastAsia"/>
          <w:sz w:val="32"/>
          <w:szCs w:val="32"/>
          <w:lang w:eastAsia="zh-CN"/>
        </w:rPr>
        <w:t>(</w:t>
      </w:r>
      <w:r w:rsidR="00CF6E05" w:rsidRPr="000A0A0D">
        <w:rPr>
          <w:rFonts w:ascii="TH SarabunPSK" w:hAnsi="TH SarabunPSK" w:cs="TH SarabunPSK"/>
          <w:sz w:val="32"/>
          <w:szCs w:val="32"/>
          <w:cs/>
        </w:rPr>
        <w:t xml:space="preserve"> นายรุติ</w:t>
      </w:r>
      <w:proofErr w:type="spellStart"/>
      <w:r w:rsidR="00CF6E05" w:rsidRPr="000A0A0D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proofErr w:type="gramEnd"/>
      <w:r w:rsidR="00CF6E05" w:rsidRPr="000A0A0D">
        <w:rPr>
          <w:rFonts w:ascii="TH SarabunPSK" w:hAnsi="TH SarabunPSK" w:cs="TH SarabunPSK"/>
          <w:sz w:val="32"/>
          <w:szCs w:val="32"/>
          <w:cs/>
        </w:rPr>
        <w:t xml:space="preserve">  สายเกิด )</w:t>
      </w:r>
    </w:p>
    <w:p w:rsidR="00CF6E05" w:rsidRPr="000A0A0D" w:rsidRDefault="00CF6E05" w:rsidP="00CF6E05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B776A1" w:rsidRPr="00CF6E05" w:rsidRDefault="00B776A1"/>
    <w:sectPr w:rsidR="00B776A1" w:rsidRPr="00CF6E05" w:rsidSect="000A0A0D">
      <w:pgSz w:w="11906" w:h="16838"/>
      <w:pgMar w:top="993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Arial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CF6E05"/>
    <w:rsid w:val="0012353D"/>
    <w:rsid w:val="0028215C"/>
    <w:rsid w:val="002D7E35"/>
    <w:rsid w:val="003C2587"/>
    <w:rsid w:val="004B61C4"/>
    <w:rsid w:val="005A7532"/>
    <w:rsid w:val="008B6EF2"/>
    <w:rsid w:val="00B776A1"/>
    <w:rsid w:val="00CF6E05"/>
    <w:rsid w:val="00DD4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05"/>
    <w:pPr>
      <w:spacing w:after="200" w:line="276" w:lineRule="auto"/>
    </w:pPr>
    <w:rPr>
      <w:rFonts w:ascii="Calibri" w:eastAsia="SimSu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6E05"/>
    <w:pPr>
      <w:spacing w:after="0" w:line="240" w:lineRule="auto"/>
    </w:pPr>
    <w:rPr>
      <w:rFonts w:ascii="Calibri" w:eastAsia="SimSun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05"/>
    <w:pPr>
      <w:spacing w:after="200" w:line="276" w:lineRule="auto"/>
    </w:pPr>
    <w:rPr>
      <w:rFonts w:ascii="Calibri" w:eastAsia="SimSu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6E05"/>
    <w:pPr>
      <w:spacing w:after="0" w:line="240" w:lineRule="auto"/>
    </w:pPr>
    <w:rPr>
      <w:rFonts w:ascii="Calibri" w:eastAsia="SimSun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2019-10-28T12:52:00Z</dcterms:created>
  <dcterms:modified xsi:type="dcterms:W3CDTF">2024-10-10T04:22:00Z</dcterms:modified>
</cp:coreProperties>
</file>